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14D3" w:rsidRDefault="004614D3" w:rsidP="002D7421">
      <w:pPr>
        <w:jc w:val="center"/>
        <w:rPr>
          <w:rFonts w:ascii="Times New Roman" w:hAnsi="Times New Roman" w:cs="Times New Roman"/>
          <w:b/>
          <w:color w:val="7030A0"/>
          <w:sz w:val="36"/>
          <w:szCs w:val="32"/>
        </w:rPr>
      </w:pPr>
      <w:r w:rsidRPr="002D7421">
        <w:rPr>
          <w:rFonts w:ascii="Times New Roman" w:hAnsi="Times New Roman" w:cs="Times New Roman"/>
          <w:b/>
          <w:noProof/>
          <w:color w:val="7030A0"/>
          <w:sz w:val="40"/>
          <w:szCs w:val="36"/>
          <w:lang w:eastAsia="ru-RU"/>
        </w:rPr>
        <w:drawing>
          <wp:anchor distT="0" distB="0" distL="114300" distR="114300" simplePos="0" relativeHeight="251660288" behindDoc="1" locked="0" layoutInCell="1" allowOverlap="1" wp14:anchorId="2D859CA8" wp14:editId="79D79C50">
            <wp:simplePos x="0" y="0"/>
            <wp:positionH relativeFrom="page">
              <wp:align>center</wp:align>
            </wp:positionH>
            <wp:positionV relativeFrom="paragraph">
              <wp:posOffset>-561975</wp:posOffset>
            </wp:positionV>
            <wp:extent cx="7314565" cy="10506075"/>
            <wp:effectExtent l="0" t="0" r="635" b="9525"/>
            <wp:wrapNone/>
            <wp:docPr id="3" name="Рисунок 3" descr="C:\Users\света\Desktop\BORDES Y MARCOS - Tita K - Picasa Web Alb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а\Desktop\BORDES Y MARCOS - Tita K - Picasa Web Album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4565" cy="1050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7421" w:rsidRPr="002D7421" w:rsidRDefault="002D7421" w:rsidP="002D7421">
      <w:pPr>
        <w:jc w:val="center"/>
        <w:rPr>
          <w:rFonts w:ascii="Times New Roman" w:hAnsi="Times New Roman" w:cs="Times New Roman"/>
          <w:b/>
          <w:color w:val="7030A0"/>
          <w:sz w:val="36"/>
          <w:szCs w:val="32"/>
        </w:rPr>
      </w:pPr>
      <w:r w:rsidRPr="002D7421">
        <w:rPr>
          <w:rFonts w:ascii="Times New Roman" w:hAnsi="Times New Roman" w:cs="Times New Roman"/>
          <w:b/>
          <w:color w:val="7030A0"/>
          <w:sz w:val="36"/>
          <w:szCs w:val="32"/>
        </w:rPr>
        <w:t>Игра «</w:t>
      </w:r>
      <w:proofErr w:type="spellStart"/>
      <w:r w:rsidRPr="002D7421">
        <w:rPr>
          <w:rFonts w:ascii="Times New Roman" w:hAnsi="Times New Roman" w:cs="Times New Roman"/>
          <w:b/>
          <w:color w:val="7030A0"/>
          <w:sz w:val="36"/>
          <w:szCs w:val="32"/>
        </w:rPr>
        <w:t>Күрсәт</w:t>
      </w:r>
      <w:proofErr w:type="spellEnd"/>
      <w:r w:rsidRPr="002D7421">
        <w:rPr>
          <w:rFonts w:ascii="Times New Roman" w:hAnsi="Times New Roman" w:cs="Times New Roman"/>
          <w:b/>
          <w:color w:val="7030A0"/>
          <w:sz w:val="36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b/>
          <w:color w:val="7030A0"/>
          <w:sz w:val="36"/>
          <w:szCs w:val="32"/>
        </w:rPr>
        <w:t>әле</w:t>
      </w:r>
      <w:proofErr w:type="spellEnd"/>
      <w:r w:rsidRPr="002D7421">
        <w:rPr>
          <w:rFonts w:ascii="Times New Roman" w:hAnsi="Times New Roman" w:cs="Times New Roman"/>
          <w:b/>
          <w:color w:val="7030A0"/>
          <w:sz w:val="36"/>
          <w:szCs w:val="32"/>
        </w:rPr>
        <w:t xml:space="preserve">, </w:t>
      </w:r>
      <w:proofErr w:type="spellStart"/>
      <w:r w:rsidRPr="002D7421">
        <w:rPr>
          <w:rFonts w:ascii="Times New Roman" w:hAnsi="Times New Roman" w:cs="Times New Roman"/>
          <w:b/>
          <w:color w:val="7030A0"/>
          <w:sz w:val="36"/>
          <w:szCs w:val="32"/>
        </w:rPr>
        <w:t>үскәнем</w:t>
      </w:r>
      <w:proofErr w:type="spellEnd"/>
      <w:r w:rsidRPr="002D7421">
        <w:rPr>
          <w:rFonts w:ascii="Times New Roman" w:hAnsi="Times New Roman" w:cs="Times New Roman"/>
          <w:b/>
          <w:color w:val="7030A0"/>
          <w:sz w:val="36"/>
          <w:szCs w:val="32"/>
        </w:rPr>
        <w:t>».</w:t>
      </w:r>
    </w:p>
    <w:p w:rsidR="002D7421" w:rsidRPr="002D7421" w:rsidRDefault="002D7421" w:rsidP="002D7421">
      <w:pPr>
        <w:rPr>
          <w:rFonts w:ascii="Times New Roman" w:hAnsi="Times New Roman" w:cs="Times New Roman"/>
          <w:sz w:val="32"/>
          <w:szCs w:val="32"/>
        </w:rPr>
      </w:pPr>
      <w:r w:rsidRPr="002D7421">
        <w:rPr>
          <w:rFonts w:ascii="Times New Roman" w:hAnsi="Times New Roman" w:cs="Times New Roman"/>
          <w:sz w:val="32"/>
          <w:szCs w:val="32"/>
        </w:rPr>
        <w:t xml:space="preserve">Дети встают в круг. Педагог говорит слова, а дети должны </w:t>
      </w:r>
      <w:proofErr w:type="gramStart"/>
      <w:r w:rsidRPr="002D7421">
        <w:rPr>
          <w:rFonts w:ascii="Times New Roman" w:hAnsi="Times New Roman" w:cs="Times New Roman"/>
          <w:sz w:val="32"/>
          <w:szCs w:val="32"/>
        </w:rPr>
        <w:t>понять</w:t>
      </w:r>
      <w:proofErr w:type="gramEnd"/>
      <w:r w:rsidRPr="002D7421">
        <w:rPr>
          <w:rFonts w:ascii="Times New Roman" w:hAnsi="Times New Roman" w:cs="Times New Roman"/>
          <w:sz w:val="32"/>
          <w:szCs w:val="32"/>
        </w:rPr>
        <w:t xml:space="preserve"> о чем говорится и показать эти движения.</w:t>
      </w:r>
    </w:p>
    <w:p w:rsidR="002D7421" w:rsidRPr="002D7421" w:rsidRDefault="002D7421" w:rsidP="002D7421">
      <w:pPr>
        <w:rPr>
          <w:rFonts w:ascii="Times New Roman" w:hAnsi="Times New Roman" w:cs="Times New Roman"/>
          <w:sz w:val="32"/>
          <w:szCs w:val="32"/>
        </w:rPr>
      </w:pPr>
      <w:r w:rsidRPr="002D7421">
        <w:rPr>
          <w:rFonts w:ascii="Times New Roman" w:hAnsi="Times New Roman" w:cs="Times New Roman"/>
          <w:sz w:val="32"/>
          <w:szCs w:val="32"/>
        </w:rPr>
        <w:t>Слова        Движения</w:t>
      </w:r>
    </w:p>
    <w:p w:rsidR="002D7421" w:rsidRPr="002D7421" w:rsidRDefault="002D7421" w:rsidP="002D742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·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Күрсәт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әле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proofErr w:type="gramStart"/>
      <w:r w:rsidRPr="002D7421">
        <w:rPr>
          <w:rFonts w:ascii="Times New Roman" w:hAnsi="Times New Roman" w:cs="Times New Roman"/>
          <w:sz w:val="32"/>
          <w:szCs w:val="32"/>
        </w:rPr>
        <w:t>үскәнем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,   </w:t>
      </w:r>
      <w:proofErr w:type="gramEnd"/>
      <w:r w:rsidRPr="002D7421">
        <w:rPr>
          <w:rFonts w:ascii="Times New Roman" w:hAnsi="Times New Roman" w:cs="Times New Roman"/>
          <w:sz w:val="32"/>
          <w:szCs w:val="32"/>
        </w:rPr>
        <w:t>                  Показывают как</w:t>
      </w:r>
    </w:p>
    <w:p w:rsidR="002D7421" w:rsidRPr="002D7421" w:rsidRDefault="002D7421" w:rsidP="002D7421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2D7421">
        <w:rPr>
          <w:rFonts w:ascii="Times New Roman" w:hAnsi="Times New Roman" w:cs="Times New Roman"/>
          <w:sz w:val="32"/>
          <w:szCs w:val="32"/>
        </w:rPr>
        <w:t>Ничек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кошлар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очалар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>?                           летают птицы.</w:t>
      </w:r>
    </w:p>
    <w:p w:rsidR="002D7421" w:rsidRPr="002D7421" w:rsidRDefault="002D7421" w:rsidP="002D742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· 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Менә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шулай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менә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шулай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>,</w:t>
      </w:r>
    </w:p>
    <w:p w:rsidR="002D7421" w:rsidRPr="002D7421" w:rsidRDefault="002D7421" w:rsidP="002D7421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2D7421">
        <w:rPr>
          <w:rFonts w:ascii="Times New Roman" w:hAnsi="Times New Roman" w:cs="Times New Roman"/>
          <w:sz w:val="32"/>
          <w:szCs w:val="32"/>
        </w:rPr>
        <w:t>Шулай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кошлар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очалар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>.</w:t>
      </w:r>
    </w:p>
    <w:p w:rsidR="002D7421" w:rsidRPr="002D7421" w:rsidRDefault="002D7421" w:rsidP="002D7421">
      <w:pPr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· </w:t>
      </w:r>
      <w:r w:rsidRPr="002D7421">
        <w:rPr>
          <w:rFonts w:ascii="Times New Roman" w:hAnsi="Times New Roman" w:cs="Times New Roman"/>
          <w:sz w:val="32"/>
          <w:szCs w:val="32"/>
        </w:rPr>
        <w:t> 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Күрсәт</w:t>
      </w:r>
      <w:proofErr w:type="spellEnd"/>
      <w:proofErr w:type="gramEnd"/>
      <w:r w:rsidRPr="002D742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әле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үскәнем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>,                    Показывают как</w:t>
      </w:r>
    </w:p>
    <w:p w:rsidR="002D7421" w:rsidRPr="002D7421" w:rsidRDefault="002D7421" w:rsidP="002D7421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2D7421">
        <w:rPr>
          <w:rFonts w:ascii="Times New Roman" w:hAnsi="Times New Roman" w:cs="Times New Roman"/>
          <w:sz w:val="32"/>
          <w:szCs w:val="32"/>
        </w:rPr>
        <w:t>Ничек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язу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язалар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>?                                   пишут.</w:t>
      </w:r>
    </w:p>
    <w:p w:rsidR="002D7421" w:rsidRPr="002D7421" w:rsidRDefault="002D7421" w:rsidP="002D742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·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Менә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шулай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менә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шулай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>,</w:t>
      </w:r>
    </w:p>
    <w:p w:rsidR="002D7421" w:rsidRPr="002D7421" w:rsidRDefault="002D7421" w:rsidP="002D7421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2D7421">
        <w:rPr>
          <w:rFonts w:ascii="Times New Roman" w:hAnsi="Times New Roman" w:cs="Times New Roman"/>
          <w:sz w:val="32"/>
          <w:szCs w:val="32"/>
        </w:rPr>
        <w:t>Шулай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язу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язалар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>.</w:t>
      </w:r>
    </w:p>
    <w:p w:rsidR="002D7421" w:rsidRPr="002D7421" w:rsidRDefault="002D7421" w:rsidP="002D742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·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Күрсәт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әле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proofErr w:type="gramStart"/>
      <w:r w:rsidRPr="002D7421">
        <w:rPr>
          <w:rFonts w:ascii="Times New Roman" w:hAnsi="Times New Roman" w:cs="Times New Roman"/>
          <w:sz w:val="32"/>
          <w:szCs w:val="32"/>
        </w:rPr>
        <w:t>үскәнем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,   </w:t>
      </w:r>
      <w:proofErr w:type="gramEnd"/>
      <w:r w:rsidRPr="002D7421">
        <w:rPr>
          <w:rFonts w:ascii="Times New Roman" w:hAnsi="Times New Roman" w:cs="Times New Roman"/>
          <w:sz w:val="32"/>
          <w:szCs w:val="32"/>
        </w:rPr>
        <w:t>                 Показывают как</w:t>
      </w:r>
    </w:p>
    <w:p w:rsidR="002D7421" w:rsidRPr="002D7421" w:rsidRDefault="002D7421" w:rsidP="002D7421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2D7421">
        <w:rPr>
          <w:rFonts w:ascii="Times New Roman" w:hAnsi="Times New Roman" w:cs="Times New Roman"/>
          <w:sz w:val="32"/>
          <w:szCs w:val="32"/>
        </w:rPr>
        <w:t>Ничек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печән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чабалар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>?                            косят сено.</w:t>
      </w:r>
    </w:p>
    <w:p w:rsidR="002D7421" w:rsidRPr="002D7421" w:rsidRDefault="002D7421" w:rsidP="002D742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·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Менә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шулай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менә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шулай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>,</w:t>
      </w:r>
    </w:p>
    <w:p w:rsidR="002D7421" w:rsidRPr="002D7421" w:rsidRDefault="002D7421" w:rsidP="002D7421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2D7421">
        <w:rPr>
          <w:rFonts w:ascii="Times New Roman" w:hAnsi="Times New Roman" w:cs="Times New Roman"/>
          <w:sz w:val="32"/>
          <w:szCs w:val="32"/>
        </w:rPr>
        <w:t>Шулай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печән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2"/>
          <w:szCs w:val="32"/>
        </w:rPr>
        <w:t>чабалар</w:t>
      </w:r>
      <w:proofErr w:type="spellEnd"/>
      <w:r w:rsidRPr="002D7421">
        <w:rPr>
          <w:rFonts w:ascii="Times New Roman" w:hAnsi="Times New Roman" w:cs="Times New Roman"/>
          <w:sz w:val="32"/>
          <w:szCs w:val="32"/>
        </w:rPr>
        <w:t>...</w:t>
      </w:r>
    </w:p>
    <w:p w:rsidR="002D7421" w:rsidRDefault="002D7421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2D7421" w:rsidRDefault="002D7421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2D7421" w:rsidRDefault="002D7421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2D7421" w:rsidRDefault="002D7421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2D7421" w:rsidRDefault="002D7421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2D7421" w:rsidRDefault="002D7421" w:rsidP="002D7421">
      <w:pPr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2D7421" w:rsidRDefault="002D7421" w:rsidP="002D7421">
      <w:pPr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2D7421" w:rsidRDefault="002D7421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2D7421" w:rsidRDefault="004614D3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  <w:r w:rsidRPr="002D7421"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  <w:lastRenderedPageBreak/>
        <w:drawing>
          <wp:anchor distT="0" distB="0" distL="114300" distR="114300" simplePos="0" relativeHeight="251666432" behindDoc="1" locked="0" layoutInCell="1" allowOverlap="1" wp14:anchorId="5BECB832" wp14:editId="23633FBD">
            <wp:simplePos x="0" y="0"/>
            <wp:positionH relativeFrom="page">
              <wp:align>center</wp:align>
            </wp:positionH>
            <wp:positionV relativeFrom="paragraph">
              <wp:posOffset>-561340</wp:posOffset>
            </wp:positionV>
            <wp:extent cx="7314565" cy="10506075"/>
            <wp:effectExtent l="0" t="0" r="635" b="9525"/>
            <wp:wrapNone/>
            <wp:docPr id="6" name="Рисунок 6" descr="C:\Users\света\Desktop\BORDES Y MARCOS - Tita K - Picasa Web Alb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а\Desktop\BORDES Y MARCOS - Tita K - Picasa Web Album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4565" cy="1050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r w:rsidRPr="004614D3">
        <w:rPr>
          <w:rFonts w:ascii="Times New Roman" w:hAnsi="Times New Roman" w:cs="Times New Roman"/>
          <w:sz w:val="36"/>
          <w:szCs w:val="36"/>
        </w:rPr>
        <w:t>Ложка – это ложка,</w:t>
      </w: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r w:rsidRPr="004614D3">
        <w:rPr>
          <w:rFonts w:ascii="Times New Roman" w:hAnsi="Times New Roman" w:cs="Times New Roman"/>
          <w:sz w:val="36"/>
          <w:szCs w:val="36"/>
        </w:rPr>
        <w:t>Ложкой суп едят.</w:t>
      </w: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r w:rsidRPr="004614D3">
        <w:rPr>
          <w:rFonts w:ascii="Times New Roman" w:hAnsi="Times New Roman" w:cs="Times New Roman"/>
          <w:sz w:val="36"/>
          <w:szCs w:val="36"/>
        </w:rPr>
        <w:t>Кошка – это кошка,</w:t>
      </w: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r w:rsidRPr="004614D3">
        <w:rPr>
          <w:rFonts w:ascii="Times New Roman" w:hAnsi="Times New Roman" w:cs="Times New Roman"/>
          <w:sz w:val="36"/>
          <w:szCs w:val="36"/>
        </w:rPr>
        <w:t>У кошки семь котят.</w:t>
      </w: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r w:rsidRPr="004614D3">
        <w:rPr>
          <w:rFonts w:ascii="Times New Roman" w:hAnsi="Times New Roman" w:cs="Times New Roman"/>
          <w:sz w:val="36"/>
          <w:szCs w:val="36"/>
        </w:rPr>
        <w:t>Тряпка – это тряпка,</w:t>
      </w: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r w:rsidRPr="004614D3">
        <w:rPr>
          <w:rFonts w:ascii="Times New Roman" w:hAnsi="Times New Roman" w:cs="Times New Roman"/>
          <w:sz w:val="36"/>
          <w:szCs w:val="36"/>
        </w:rPr>
        <w:t>Тряпкой вытру пол.</w:t>
      </w: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r w:rsidRPr="004614D3">
        <w:rPr>
          <w:rFonts w:ascii="Times New Roman" w:hAnsi="Times New Roman" w:cs="Times New Roman"/>
          <w:sz w:val="36"/>
          <w:szCs w:val="36"/>
        </w:rPr>
        <w:t>Шапка – это шапка,</w:t>
      </w: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r w:rsidRPr="004614D3">
        <w:rPr>
          <w:rFonts w:ascii="Times New Roman" w:hAnsi="Times New Roman" w:cs="Times New Roman"/>
          <w:sz w:val="36"/>
          <w:szCs w:val="36"/>
        </w:rPr>
        <w:t>Оделся и пошел.</w:t>
      </w: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r w:rsidRPr="004614D3">
        <w:rPr>
          <w:rFonts w:ascii="Times New Roman" w:hAnsi="Times New Roman" w:cs="Times New Roman"/>
          <w:sz w:val="36"/>
          <w:szCs w:val="36"/>
        </w:rPr>
        <w:t>А я придумал слово,</w:t>
      </w: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r w:rsidRPr="004614D3">
        <w:rPr>
          <w:rFonts w:ascii="Times New Roman" w:hAnsi="Times New Roman" w:cs="Times New Roman"/>
          <w:sz w:val="36"/>
          <w:szCs w:val="36"/>
        </w:rPr>
        <w:t>По-татарски – туп.</w:t>
      </w: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r w:rsidRPr="004614D3">
        <w:rPr>
          <w:rFonts w:ascii="Times New Roman" w:hAnsi="Times New Roman" w:cs="Times New Roman"/>
          <w:sz w:val="36"/>
          <w:szCs w:val="36"/>
        </w:rPr>
        <w:t>Я повторяю слово:</w:t>
      </w: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r w:rsidRPr="004614D3">
        <w:rPr>
          <w:rFonts w:ascii="Times New Roman" w:hAnsi="Times New Roman" w:cs="Times New Roman"/>
          <w:sz w:val="36"/>
          <w:szCs w:val="36"/>
        </w:rPr>
        <w:t>Туп, туп, туп!</w:t>
      </w: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r w:rsidRPr="004614D3">
        <w:rPr>
          <w:rFonts w:ascii="Times New Roman" w:hAnsi="Times New Roman" w:cs="Times New Roman"/>
          <w:sz w:val="36"/>
          <w:szCs w:val="36"/>
        </w:rPr>
        <w:t>Он прыгает: туп-туп.</w:t>
      </w: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r w:rsidRPr="004614D3">
        <w:rPr>
          <w:rFonts w:ascii="Times New Roman" w:hAnsi="Times New Roman" w:cs="Times New Roman"/>
          <w:sz w:val="36"/>
          <w:szCs w:val="36"/>
        </w:rPr>
        <w:t>И мчится быстро вскачь.</w:t>
      </w: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r w:rsidRPr="004614D3">
        <w:rPr>
          <w:rFonts w:ascii="Times New Roman" w:hAnsi="Times New Roman" w:cs="Times New Roman"/>
          <w:sz w:val="36"/>
          <w:szCs w:val="36"/>
        </w:rPr>
        <w:t>А что же это значит?</w:t>
      </w: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r w:rsidRPr="004614D3">
        <w:rPr>
          <w:rFonts w:ascii="Times New Roman" w:hAnsi="Times New Roman" w:cs="Times New Roman"/>
          <w:sz w:val="36"/>
          <w:szCs w:val="36"/>
        </w:rPr>
        <w:t>Конечно, круглый</w:t>
      </w:r>
      <w:proofErr w:type="gramStart"/>
      <w:r w:rsidRPr="004614D3">
        <w:rPr>
          <w:rFonts w:ascii="Times New Roman" w:hAnsi="Times New Roman" w:cs="Times New Roman"/>
          <w:sz w:val="36"/>
          <w:szCs w:val="36"/>
        </w:rPr>
        <w:t>…</w:t>
      </w:r>
      <w:r>
        <w:rPr>
          <w:rFonts w:ascii="Times New Roman" w:hAnsi="Times New Roman" w:cs="Times New Roman"/>
          <w:sz w:val="36"/>
          <w:szCs w:val="36"/>
        </w:rPr>
        <w:t>(</w:t>
      </w:r>
      <w:proofErr w:type="gramEnd"/>
      <w:r>
        <w:rPr>
          <w:rFonts w:ascii="Times New Roman" w:hAnsi="Times New Roman" w:cs="Times New Roman"/>
          <w:sz w:val="36"/>
          <w:szCs w:val="36"/>
        </w:rPr>
        <w:t>мяч, туп)</w:t>
      </w:r>
    </w:p>
    <w:p w:rsidR="004614D3" w:rsidRPr="004614D3" w:rsidRDefault="004614D3" w:rsidP="004614D3">
      <w:pPr>
        <w:pStyle w:val="a3"/>
        <w:rPr>
          <w:lang w:eastAsia="ru-RU"/>
        </w:rPr>
      </w:pPr>
      <w:r w:rsidRPr="004614D3"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  <w:drawing>
          <wp:anchor distT="0" distB="0" distL="114300" distR="114300" simplePos="0" relativeHeight="251670528" behindDoc="1" locked="0" layoutInCell="1" allowOverlap="1" wp14:anchorId="707A7E8C" wp14:editId="2655C423">
            <wp:simplePos x="0" y="0"/>
            <wp:positionH relativeFrom="column">
              <wp:posOffset>3110865</wp:posOffset>
            </wp:positionH>
            <wp:positionV relativeFrom="paragraph">
              <wp:posOffset>6985</wp:posOffset>
            </wp:positionV>
            <wp:extent cx="2133600" cy="2143125"/>
            <wp:effectExtent l="0" t="0" r="0" b="9525"/>
            <wp:wrapNone/>
            <wp:docPr id="9" name="Рисунок 9" descr="C:\Users\света\Desktop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вета\Desktop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14D3">
        <w:rPr>
          <w:bdr w:val="none" w:sz="0" w:space="0" w:color="auto" w:frame="1"/>
          <w:lang w:eastAsia="ru-RU"/>
        </w:rPr>
        <w:t>                                   </w:t>
      </w:r>
    </w:p>
    <w:p w:rsidR="004614D3" w:rsidRDefault="004614D3" w:rsidP="004614D3">
      <w:pPr>
        <w:pStyle w:val="a3"/>
        <w:rPr>
          <w:rFonts w:ascii="Times New Roman" w:hAnsi="Times New Roman" w:cs="Times New Roman"/>
          <w:noProof/>
          <w:color w:val="7030A0"/>
          <w:sz w:val="36"/>
          <w:szCs w:val="36"/>
          <w:lang w:eastAsia="ru-RU"/>
        </w:rPr>
      </w:pPr>
    </w:p>
    <w:p w:rsidR="004614D3" w:rsidRDefault="004614D3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4614D3" w:rsidRDefault="004614D3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4614D3" w:rsidRDefault="004614D3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4614D3" w:rsidRDefault="004614D3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4614D3" w:rsidRDefault="004614D3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4614D3" w:rsidRDefault="004614D3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4614D3" w:rsidRDefault="004614D3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  <w:r w:rsidRPr="002D7421"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  <w:lastRenderedPageBreak/>
        <w:drawing>
          <wp:anchor distT="0" distB="0" distL="114300" distR="114300" simplePos="0" relativeHeight="251668480" behindDoc="1" locked="0" layoutInCell="1" allowOverlap="1" wp14:anchorId="26DDE2C5" wp14:editId="295178E2">
            <wp:simplePos x="0" y="0"/>
            <wp:positionH relativeFrom="page">
              <wp:posOffset>123825</wp:posOffset>
            </wp:positionH>
            <wp:positionV relativeFrom="paragraph">
              <wp:posOffset>-777239</wp:posOffset>
            </wp:positionV>
            <wp:extent cx="7314565" cy="10725150"/>
            <wp:effectExtent l="0" t="0" r="635" b="0"/>
            <wp:wrapNone/>
            <wp:docPr id="7" name="Рисунок 7" descr="C:\Users\света\Desktop\BORDES Y MARCOS - Tita K - Picasa Web Alb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а\Desktop\BORDES Y MARCOS - Tita K - Picasa Web Album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4565" cy="1072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14D3" w:rsidRPr="004614D3" w:rsidRDefault="004614D3" w:rsidP="004614D3">
      <w:pPr>
        <w:rPr>
          <w:rFonts w:ascii="Times New Roman" w:hAnsi="Times New Roman" w:cs="Times New Roman"/>
          <w:sz w:val="32"/>
          <w:szCs w:val="32"/>
        </w:rPr>
      </w:pPr>
    </w:p>
    <w:p w:rsidR="004614D3" w:rsidRPr="004614D3" w:rsidRDefault="004614D3" w:rsidP="004614D3">
      <w:pPr>
        <w:jc w:val="center"/>
        <w:rPr>
          <w:rFonts w:ascii="Times New Roman" w:hAnsi="Times New Roman" w:cs="Times New Roman"/>
          <w:b/>
          <w:color w:val="7030A0"/>
          <w:sz w:val="40"/>
          <w:szCs w:val="32"/>
        </w:rPr>
      </w:pPr>
      <w:r w:rsidRPr="004614D3">
        <w:rPr>
          <w:rFonts w:ascii="Times New Roman" w:hAnsi="Times New Roman" w:cs="Times New Roman"/>
          <w:b/>
          <w:color w:val="7030A0"/>
          <w:sz w:val="40"/>
          <w:szCs w:val="32"/>
        </w:rPr>
        <w:t>Сказка</w:t>
      </w:r>
    </w:p>
    <w:p w:rsidR="004614D3" w:rsidRPr="004614D3" w:rsidRDefault="004614D3" w:rsidP="004614D3">
      <w:pPr>
        <w:jc w:val="center"/>
        <w:rPr>
          <w:rFonts w:ascii="Times New Roman" w:hAnsi="Times New Roman" w:cs="Times New Roman"/>
          <w:b/>
          <w:color w:val="7030A0"/>
          <w:sz w:val="40"/>
          <w:szCs w:val="32"/>
        </w:rPr>
      </w:pPr>
      <w:r w:rsidRPr="004614D3">
        <w:rPr>
          <w:rFonts w:ascii="Times New Roman" w:hAnsi="Times New Roman" w:cs="Times New Roman"/>
          <w:b/>
          <w:color w:val="7030A0"/>
          <w:sz w:val="40"/>
          <w:szCs w:val="32"/>
        </w:rPr>
        <w:t xml:space="preserve">Медведь – </w:t>
      </w:r>
      <w:proofErr w:type="spellStart"/>
      <w:r w:rsidRPr="004614D3">
        <w:rPr>
          <w:rFonts w:ascii="Times New Roman" w:hAnsi="Times New Roman" w:cs="Times New Roman"/>
          <w:b/>
          <w:color w:val="7030A0"/>
          <w:sz w:val="40"/>
          <w:szCs w:val="32"/>
        </w:rPr>
        <w:t>аю</w:t>
      </w:r>
      <w:proofErr w:type="spellEnd"/>
    </w:p>
    <w:p w:rsidR="004614D3" w:rsidRPr="004614D3" w:rsidRDefault="004614D3" w:rsidP="004614D3">
      <w:pPr>
        <w:rPr>
          <w:rFonts w:ascii="Times New Roman" w:hAnsi="Times New Roman" w:cs="Times New Roman"/>
          <w:sz w:val="32"/>
          <w:szCs w:val="32"/>
        </w:rPr>
      </w:pPr>
      <w:r w:rsidRPr="004614D3">
        <w:rPr>
          <w:rFonts w:ascii="Times New Roman" w:hAnsi="Times New Roman" w:cs="Times New Roman"/>
          <w:sz w:val="32"/>
          <w:szCs w:val="32"/>
        </w:rPr>
        <w:t>Выпал снег. Белым ковром покрылся сосновый бор. Дни и ночи поёт свою заунывную песню вьюга: «ю-ю-ю». Холодно зимой. Печку надо топить. В бор идти, ветки собирать, шишками огонь разжигать.</w:t>
      </w:r>
    </w:p>
    <w:p w:rsidR="004614D3" w:rsidRPr="004614D3" w:rsidRDefault="004614D3" w:rsidP="004614D3">
      <w:pPr>
        <w:rPr>
          <w:rFonts w:ascii="Times New Roman" w:hAnsi="Times New Roman" w:cs="Times New Roman"/>
          <w:sz w:val="32"/>
          <w:szCs w:val="32"/>
        </w:rPr>
      </w:pPr>
      <w:r w:rsidRPr="004614D3">
        <w:rPr>
          <w:rFonts w:ascii="Times New Roman" w:hAnsi="Times New Roman" w:cs="Times New Roman"/>
          <w:sz w:val="32"/>
          <w:szCs w:val="32"/>
        </w:rPr>
        <w:t>Собрались дети в бор. А вьюга ещё пуще злится: «Ю-ю-ю». Совсем замёрзли дети и решили поиграть в игру «У медведя в бору».</w:t>
      </w:r>
    </w:p>
    <w:p w:rsidR="004614D3" w:rsidRPr="004614D3" w:rsidRDefault="004614D3" w:rsidP="004614D3">
      <w:pPr>
        <w:rPr>
          <w:rFonts w:ascii="Times New Roman" w:hAnsi="Times New Roman" w:cs="Times New Roman"/>
          <w:sz w:val="32"/>
          <w:szCs w:val="32"/>
        </w:rPr>
      </w:pPr>
      <w:r w:rsidRPr="004614D3">
        <w:rPr>
          <w:rFonts w:ascii="Times New Roman" w:hAnsi="Times New Roman" w:cs="Times New Roman"/>
          <w:sz w:val="32"/>
          <w:szCs w:val="32"/>
        </w:rPr>
        <w:t>У медведя в бору</w:t>
      </w:r>
    </w:p>
    <w:p w:rsidR="004614D3" w:rsidRPr="004614D3" w:rsidRDefault="004614D3" w:rsidP="004614D3">
      <w:pPr>
        <w:rPr>
          <w:rFonts w:ascii="Times New Roman" w:hAnsi="Times New Roman" w:cs="Times New Roman"/>
          <w:sz w:val="32"/>
          <w:szCs w:val="32"/>
        </w:rPr>
      </w:pPr>
      <w:r w:rsidRPr="004614D3">
        <w:rPr>
          <w:rFonts w:ascii="Times New Roman" w:hAnsi="Times New Roman" w:cs="Times New Roman"/>
          <w:sz w:val="32"/>
          <w:szCs w:val="32"/>
        </w:rPr>
        <w:t>Шишки, веточки беру.</w:t>
      </w:r>
    </w:p>
    <w:p w:rsidR="004614D3" w:rsidRPr="004614D3" w:rsidRDefault="004614D3" w:rsidP="004614D3">
      <w:pPr>
        <w:rPr>
          <w:rFonts w:ascii="Times New Roman" w:hAnsi="Times New Roman" w:cs="Times New Roman"/>
          <w:sz w:val="32"/>
          <w:szCs w:val="32"/>
        </w:rPr>
      </w:pPr>
      <w:r w:rsidRPr="004614D3">
        <w:rPr>
          <w:rFonts w:ascii="Times New Roman" w:hAnsi="Times New Roman" w:cs="Times New Roman"/>
          <w:sz w:val="32"/>
          <w:szCs w:val="32"/>
        </w:rPr>
        <w:t>А медведь не спит:</w:t>
      </w:r>
    </w:p>
    <w:p w:rsidR="004614D3" w:rsidRPr="004614D3" w:rsidRDefault="004614D3" w:rsidP="004614D3">
      <w:pPr>
        <w:rPr>
          <w:rFonts w:ascii="Times New Roman" w:hAnsi="Times New Roman" w:cs="Times New Roman"/>
          <w:sz w:val="32"/>
          <w:szCs w:val="32"/>
        </w:rPr>
      </w:pPr>
      <w:r w:rsidRPr="004614D3">
        <w:rPr>
          <w:rFonts w:ascii="Times New Roman" w:hAnsi="Times New Roman" w:cs="Times New Roman"/>
          <w:sz w:val="32"/>
          <w:szCs w:val="32"/>
        </w:rPr>
        <w:t>Он на нас сердит.</w:t>
      </w:r>
    </w:p>
    <w:p w:rsidR="004614D3" w:rsidRPr="004614D3" w:rsidRDefault="004614D3" w:rsidP="004614D3">
      <w:pPr>
        <w:rPr>
          <w:rFonts w:ascii="Times New Roman" w:hAnsi="Times New Roman" w:cs="Times New Roman"/>
          <w:sz w:val="32"/>
          <w:szCs w:val="32"/>
        </w:rPr>
      </w:pPr>
      <w:r w:rsidRPr="004614D3">
        <w:rPr>
          <w:rFonts w:ascii="Times New Roman" w:hAnsi="Times New Roman" w:cs="Times New Roman"/>
          <w:sz w:val="32"/>
          <w:szCs w:val="32"/>
        </w:rPr>
        <w:t>А потом как зарычит</w:t>
      </w:r>
    </w:p>
    <w:p w:rsidR="004614D3" w:rsidRPr="004614D3" w:rsidRDefault="004614D3" w:rsidP="004614D3">
      <w:pPr>
        <w:rPr>
          <w:rFonts w:ascii="Times New Roman" w:hAnsi="Times New Roman" w:cs="Times New Roman"/>
          <w:sz w:val="32"/>
          <w:szCs w:val="32"/>
        </w:rPr>
      </w:pPr>
      <w:r w:rsidRPr="004614D3">
        <w:rPr>
          <w:rFonts w:ascii="Times New Roman" w:hAnsi="Times New Roman" w:cs="Times New Roman"/>
          <w:sz w:val="32"/>
          <w:szCs w:val="32"/>
        </w:rPr>
        <w:t>И за ними побежит.</w:t>
      </w:r>
    </w:p>
    <w:p w:rsidR="004614D3" w:rsidRPr="004614D3" w:rsidRDefault="004614D3" w:rsidP="004614D3">
      <w:pPr>
        <w:rPr>
          <w:rFonts w:ascii="Times New Roman" w:hAnsi="Times New Roman" w:cs="Times New Roman"/>
          <w:sz w:val="32"/>
          <w:szCs w:val="32"/>
        </w:rPr>
      </w:pPr>
      <w:r w:rsidRPr="004614D3">
        <w:rPr>
          <w:rFonts w:ascii="Times New Roman" w:hAnsi="Times New Roman" w:cs="Times New Roman"/>
          <w:sz w:val="32"/>
          <w:szCs w:val="32"/>
        </w:rPr>
        <w:t>Разбудили дети медведя. Напугались. Убегая от него, громко кричали: «А-а-а-а!». В это время и вьюга выла: «Ю-ю-ю-ю!».</w:t>
      </w:r>
    </w:p>
    <w:p w:rsidR="004614D3" w:rsidRPr="004614D3" w:rsidRDefault="004614D3" w:rsidP="004614D3">
      <w:pPr>
        <w:rPr>
          <w:rFonts w:ascii="Times New Roman" w:hAnsi="Times New Roman" w:cs="Times New Roman"/>
          <w:sz w:val="32"/>
          <w:szCs w:val="32"/>
        </w:rPr>
      </w:pPr>
      <w:r w:rsidRPr="004614D3"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  <w:drawing>
          <wp:anchor distT="0" distB="0" distL="114300" distR="114300" simplePos="0" relativeHeight="251669504" behindDoc="1" locked="0" layoutInCell="1" allowOverlap="1" wp14:anchorId="7095C7BA" wp14:editId="3D1C0C94">
            <wp:simplePos x="0" y="0"/>
            <wp:positionH relativeFrom="margin">
              <wp:posOffset>1789430</wp:posOffset>
            </wp:positionH>
            <wp:positionV relativeFrom="paragraph">
              <wp:posOffset>755650</wp:posOffset>
            </wp:positionV>
            <wp:extent cx="2028825" cy="2257425"/>
            <wp:effectExtent l="0" t="0" r="9525" b="9525"/>
            <wp:wrapNone/>
            <wp:docPr id="8" name="Рисунок 8" descr="C:\Users\света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а\Desktop\image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14D3">
        <w:rPr>
          <w:rFonts w:ascii="Times New Roman" w:hAnsi="Times New Roman" w:cs="Times New Roman"/>
          <w:sz w:val="32"/>
          <w:szCs w:val="32"/>
        </w:rPr>
        <w:t xml:space="preserve">Долго бродил косолапый. Притомился. Улегся поудобнее в берлоге. Закрыл глаза, а в ушах продолжало звучать: «А-а-ю-ю, </w:t>
      </w:r>
      <w:proofErr w:type="spellStart"/>
      <w:r w:rsidRPr="004614D3">
        <w:rPr>
          <w:rFonts w:ascii="Times New Roman" w:hAnsi="Times New Roman" w:cs="Times New Roman"/>
          <w:sz w:val="32"/>
          <w:szCs w:val="32"/>
        </w:rPr>
        <w:t>аю</w:t>
      </w:r>
      <w:proofErr w:type="spellEnd"/>
      <w:r w:rsidRPr="004614D3">
        <w:rPr>
          <w:rFonts w:ascii="Times New Roman" w:hAnsi="Times New Roman" w:cs="Times New Roman"/>
          <w:sz w:val="32"/>
          <w:szCs w:val="32"/>
        </w:rPr>
        <w:t>». С тех пор медведь стал называть себя </w:t>
      </w:r>
      <w:proofErr w:type="spellStart"/>
      <w:r w:rsidRPr="004614D3">
        <w:rPr>
          <w:rFonts w:ascii="Times New Roman" w:hAnsi="Times New Roman" w:cs="Times New Roman"/>
          <w:sz w:val="32"/>
          <w:szCs w:val="32"/>
        </w:rPr>
        <w:t>аю</w:t>
      </w:r>
      <w:proofErr w:type="spellEnd"/>
      <w:r w:rsidRPr="004614D3">
        <w:rPr>
          <w:rFonts w:ascii="Times New Roman" w:hAnsi="Times New Roman" w:cs="Times New Roman"/>
          <w:sz w:val="32"/>
          <w:szCs w:val="32"/>
        </w:rPr>
        <w:t> </w:t>
      </w:r>
    </w:p>
    <w:p w:rsidR="004614D3" w:rsidRDefault="004614D3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4614D3" w:rsidRDefault="004614D3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4614D3" w:rsidRDefault="004614D3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4614D3" w:rsidRDefault="004614D3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4614D3" w:rsidRDefault="004614D3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4614D3" w:rsidRDefault="004614D3" w:rsidP="004614D3">
      <w:pPr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4614D3" w:rsidRDefault="004614D3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  <w:bookmarkStart w:id="0" w:name="_GoBack"/>
      <w:r w:rsidRPr="002D7421"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 wp14:anchorId="1C5EB98C" wp14:editId="7900E2BC">
            <wp:simplePos x="0" y="0"/>
            <wp:positionH relativeFrom="page">
              <wp:posOffset>123825</wp:posOffset>
            </wp:positionH>
            <wp:positionV relativeFrom="paragraph">
              <wp:posOffset>-786764</wp:posOffset>
            </wp:positionV>
            <wp:extent cx="7314565" cy="10744200"/>
            <wp:effectExtent l="0" t="0" r="635" b="0"/>
            <wp:wrapNone/>
            <wp:docPr id="4" name="Рисунок 4" descr="C:\Users\света\Desktop\BORDES Y MARCOS - Tita K - Picasa Web Alb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а\Desktop\BORDES Y MARCOS - Tita K - Picasa Web Album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4565" cy="1074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4614D3" w:rsidRDefault="004614D3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2D7421" w:rsidRPr="002D7421" w:rsidRDefault="002D7421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  <w:r w:rsidRPr="002D7421"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  <w:t>Игра «Очты, очты…» («Летели-летели…»).</w:t>
      </w:r>
    </w:p>
    <w:p w:rsidR="002D7421" w:rsidRPr="002D7421" w:rsidRDefault="002D7421" w:rsidP="002D7421">
      <w:pPr>
        <w:jc w:val="center"/>
        <w:rPr>
          <w:rFonts w:ascii="Times New Roman" w:hAnsi="Times New Roman" w:cs="Times New Roman"/>
          <w:b/>
          <w:noProof/>
          <w:sz w:val="36"/>
          <w:szCs w:val="36"/>
          <w:lang w:eastAsia="ru-RU"/>
        </w:rPr>
      </w:pPr>
    </w:p>
    <w:p w:rsidR="002D7421" w:rsidRPr="004614D3" w:rsidRDefault="002D7421" w:rsidP="002D7421">
      <w:pPr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4614D3">
        <w:rPr>
          <w:rFonts w:ascii="Times New Roman" w:hAnsi="Times New Roman" w:cs="Times New Roman"/>
          <w:noProof/>
          <w:sz w:val="36"/>
          <w:szCs w:val="36"/>
          <w:lang w:eastAsia="ru-RU"/>
        </w:rPr>
        <w:t>Играющие становятся в круг. Педагог называет летающие и нелетающие предметы, одновреме</w:t>
      </w:r>
      <w:r w:rsidR="004614D3" w:rsidRPr="004614D3"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нно взмахивая руками. Дети </w:t>
      </w:r>
      <w:r w:rsidRPr="004614D3"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 должны повторять движение педагога при упоминании летающих предметов. Тот, кто ошибается, выбывает из игры.</w:t>
      </w:r>
    </w:p>
    <w:p w:rsidR="002D7421" w:rsidRPr="002D7421" w:rsidRDefault="002D7421" w:rsidP="002D7421">
      <w:pPr>
        <w:jc w:val="center"/>
        <w:rPr>
          <w:rFonts w:ascii="Times New Roman" w:hAnsi="Times New Roman" w:cs="Times New Roman"/>
          <w:b/>
          <w:noProof/>
          <w:sz w:val="36"/>
          <w:szCs w:val="36"/>
          <w:lang w:eastAsia="ru-RU"/>
        </w:rPr>
      </w:pPr>
    </w:p>
    <w:p w:rsidR="002D7421" w:rsidRPr="004614D3" w:rsidRDefault="002D7421" w:rsidP="004614D3">
      <w:pPr>
        <w:spacing w:after="0"/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4614D3">
        <w:rPr>
          <w:rFonts w:ascii="Times New Roman" w:hAnsi="Times New Roman" w:cs="Times New Roman"/>
          <w:noProof/>
          <w:sz w:val="36"/>
          <w:szCs w:val="36"/>
          <w:lang w:eastAsia="ru-RU"/>
        </w:rPr>
        <w:t>Очты, очты – каргалар очты.</w:t>
      </w:r>
    </w:p>
    <w:p w:rsidR="002D7421" w:rsidRPr="004614D3" w:rsidRDefault="002D7421" w:rsidP="004614D3">
      <w:pPr>
        <w:spacing w:after="0"/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</w:p>
    <w:p w:rsidR="002D7421" w:rsidRPr="004614D3" w:rsidRDefault="002D7421" w:rsidP="004614D3">
      <w:pPr>
        <w:spacing w:after="0"/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4614D3">
        <w:rPr>
          <w:rFonts w:ascii="Times New Roman" w:hAnsi="Times New Roman" w:cs="Times New Roman"/>
          <w:noProof/>
          <w:sz w:val="36"/>
          <w:szCs w:val="36"/>
          <w:lang w:eastAsia="ru-RU"/>
        </w:rPr>
        <w:t>Очты, очты – торналар очты.</w:t>
      </w:r>
    </w:p>
    <w:p w:rsidR="002D7421" w:rsidRPr="004614D3" w:rsidRDefault="002D7421" w:rsidP="004614D3">
      <w:pPr>
        <w:spacing w:after="0"/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</w:p>
    <w:p w:rsidR="002D7421" w:rsidRPr="004614D3" w:rsidRDefault="002D7421" w:rsidP="004614D3">
      <w:pPr>
        <w:spacing w:after="0"/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4614D3">
        <w:rPr>
          <w:rFonts w:ascii="Times New Roman" w:hAnsi="Times New Roman" w:cs="Times New Roman"/>
          <w:noProof/>
          <w:sz w:val="36"/>
          <w:szCs w:val="36"/>
          <w:lang w:eastAsia="ru-RU"/>
        </w:rPr>
        <w:t>Очты, очты – арбалар очты.</w:t>
      </w:r>
    </w:p>
    <w:p w:rsidR="002D7421" w:rsidRPr="004614D3" w:rsidRDefault="002D7421" w:rsidP="004614D3">
      <w:pPr>
        <w:spacing w:after="0"/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</w:p>
    <w:p w:rsidR="002D7421" w:rsidRPr="004614D3" w:rsidRDefault="002D7421" w:rsidP="004614D3">
      <w:pPr>
        <w:spacing w:after="0"/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4614D3">
        <w:rPr>
          <w:rFonts w:ascii="Times New Roman" w:hAnsi="Times New Roman" w:cs="Times New Roman"/>
          <w:noProof/>
          <w:sz w:val="36"/>
          <w:szCs w:val="36"/>
          <w:lang w:eastAsia="ru-RU"/>
        </w:rPr>
        <w:t>Очты, очты – самолетлар очты.</w:t>
      </w:r>
    </w:p>
    <w:p w:rsidR="002D7421" w:rsidRPr="004614D3" w:rsidRDefault="002D7421" w:rsidP="004614D3">
      <w:pPr>
        <w:spacing w:after="0"/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</w:p>
    <w:p w:rsidR="002D7421" w:rsidRPr="004614D3" w:rsidRDefault="002D7421" w:rsidP="004614D3">
      <w:pPr>
        <w:spacing w:after="0"/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4614D3">
        <w:rPr>
          <w:rFonts w:ascii="Times New Roman" w:hAnsi="Times New Roman" w:cs="Times New Roman"/>
          <w:noProof/>
          <w:sz w:val="36"/>
          <w:szCs w:val="36"/>
          <w:lang w:eastAsia="ru-RU"/>
        </w:rPr>
        <w:t>Очты, очты – алмагачлар очты.</w:t>
      </w:r>
    </w:p>
    <w:p w:rsidR="002D7421" w:rsidRPr="004614D3" w:rsidRDefault="002D7421" w:rsidP="004614D3">
      <w:pPr>
        <w:spacing w:after="0"/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</w:p>
    <w:p w:rsidR="002D7421" w:rsidRPr="004614D3" w:rsidRDefault="002D7421" w:rsidP="004614D3">
      <w:pPr>
        <w:spacing w:after="0"/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4614D3">
        <w:rPr>
          <w:rFonts w:ascii="Times New Roman" w:hAnsi="Times New Roman" w:cs="Times New Roman"/>
          <w:noProof/>
          <w:sz w:val="36"/>
          <w:szCs w:val="36"/>
          <w:lang w:eastAsia="ru-RU"/>
        </w:rPr>
        <w:t>Очты, очты - …</w:t>
      </w:r>
    </w:p>
    <w:p w:rsidR="002D7421" w:rsidRDefault="002D7421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2D7421" w:rsidRDefault="002D7421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2D7421" w:rsidRDefault="002D7421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2D7421" w:rsidRDefault="002D7421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2D7421" w:rsidRDefault="002D7421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2D7421" w:rsidRDefault="002D7421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r w:rsidRPr="002D7421"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 wp14:anchorId="2C8543FD" wp14:editId="0F8E022D">
            <wp:simplePos x="0" y="0"/>
            <wp:positionH relativeFrom="column">
              <wp:posOffset>-794385</wp:posOffset>
            </wp:positionH>
            <wp:positionV relativeFrom="paragraph">
              <wp:posOffset>-857885</wp:posOffset>
            </wp:positionV>
            <wp:extent cx="7314565" cy="10506075"/>
            <wp:effectExtent l="0" t="0" r="635" b="9525"/>
            <wp:wrapNone/>
            <wp:docPr id="2" name="Рисунок 2" descr="C:\Users\света\Desktop\BORDES Y MARCOS - Tita K - Picasa Web Alb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а\Desktop\BORDES Y MARCOS - Tita K - Picasa Web Album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4565" cy="1050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14D3">
        <w:rPr>
          <w:rFonts w:ascii="Times New Roman" w:hAnsi="Times New Roman" w:cs="Times New Roman"/>
          <w:sz w:val="36"/>
          <w:szCs w:val="36"/>
        </w:rPr>
        <w:t>Для развития речи детей очень хорошими приемами являются пальчиковые игры. Например, пальчиковая игра «</w:t>
      </w:r>
      <w:proofErr w:type="spellStart"/>
      <w:r w:rsidRPr="004614D3">
        <w:rPr>
          <w:rFonts w:ascii="Times New Roman" w:hAnsi="Times New Roman" w:cs="Times New Roman"/>
          <w:sz w:val="36"/>
          <w:szCs w:val="36"/>
        </w:rPr>
        <w:t>Гаилә</w:t>
      </w:r>
      <w:proofErr w:type="spellEnd"/>
      <w:r w:rsidRPr="004614D3">
        <w:rPr>
          <w:rFonts w:ascii="Times New Roman" w:hAnsi="Times New Roman" w:cs="Times New Roman"/>
          <w:sz w:val="36"/>
          <w:szCs w:val="36"/>
        </w:rPr>
        <w:t>» («Семья»).</w:t>
      </w: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proofErr w:type="spellStart"/>
      <w:r w:rsidRPr="004614D3">
        <w:rPr>
          <w:rFonts w:ascii="Times New Roman" w:hAnsi="Times New Roman" w:cs="Times New Roman"/>
          <w:sz w:val="36"/>
          <w:szCs w:val="36"/>
        </w:rPr>
        <w:t>Бу</w:t>
      </w:r>
      <w:proofErr w:type="spellEnd"/>
      <w:r w:rsidRPr="004614D3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4614D3">
        <w:rPr>
          <w:rFonts w:ascii="Times New Roman" w:hAnsi="Times New Roman" w:cs="Times New Roman"/>
          <w:sz w:val="36"/>
          <w:szCs w:val="36"/>
        </w:rPr>
        <w:t>бармак</w:t>
      </w:r>
      <w:proofErr w:type="spellEnd"/>
      <w:r w:rsidRPr="004614D3">
        <w:rPr>
          <w:rFonts w:ascii="Times New Roman" w:hAnsi="Times New Roman" w:cs="Times New Roman"/>
          <w:sz w:val="36"/>
          <w:szCs w:val="36"/>
        </w:rPr>
        <w:t xml:space="preserve"> – </w:t>
      </w:r>
      <w:proofErr w:type="spellStart"/>
      <w:r w:rsidRPr="004614D3">
        <w:rPr>
          <w:rFonts w:ascii="Times New Roman" w:hAnsi="Times New Roman" w:cs="Times New Roman"/>
          <w:sz w:val="36"/>
          <w:szCs w:val="36"/>
        </w:rPr>
        <w:t>бабай</w:t>
      </w:r>
      <w:proofErr w:type="spellEnd"/>
      <w:r w:rsidRPr="004614D3">
        <w:rPr>
          <w:rFonts w:ascii="Times New Roman" w:hAnsi="Times New Roman" w:cs="Times New Roman"/>
          <w:sz w:val="36"/>
          <w:szCs w:val="36"/>
        </w:rPr>
        <w:t>,</w:t>
      </w: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proofErr w:type="spellStart"/>
      <w:r w:rsidRPr="004614D3">
        <w:rPr>
          <w:rFonts w:ascii="Times New Roman" w:hAnsi="Times New Roman" w:cs="Times New Roman"/>
          <w:sz w:val="36"/>
          <w:szCs w:val="36"/>
        </w:rPr>
        <w:t>Бу</w:t>
      </w:r>
      <w:proofErr w:type="spellEnd"/>
      <w:r w:rsidRPr="004614D3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4614D3">
        <w:rPr>
          <w:rFonts w:ascii="Times New Roman" w:hAnsi="Times New Roman" w:cs="Times New Roman"/>
          <w:sz w:val="36"/>
          <w:szCs w:val="36"/>
        </w:rPr>
        <w:t>бармак</w:t>
      </w:r>
      <w:proofErr w:type="spellEnd"/>
      <w:r w:rsidRPr="004614D3">
        <w:rPr>
          <w:rFonts w:ascii="Times New Roman" w:hAnsi="Times New Roman" w:cs="Times New Roman"/>
          <w:sz w:val="36"/>
          <w:szCs w:val="36"/>
        </w:rPr>
        <w:t xml:space="preserve"> – </w:t>
      </w:r>
      <w:proofErr w:type="spellStart"/>
      <w:r w:rsidRPr="004614D3">
        <w:rPr>
          <w:rFonts w:ascii="Times New Roman" w:hAnsi="Times New Roman" w:cs="Times New Roman"/>
          <w:sz w:val="36"/>
          <w:szCs w:val="36"/>
        </w:rPr>
        <w:t>әби</w:t>
      </w:r>
      <w:proofErr w:type="spellEnd"/>
      <w:r w:rsidRPr="004614D3">
        <w:rPr>
          <w:rFonts w:ascii="Times New Roman" w:hAnsi="Times New Roman" w:cs="Times New Roman"/>
          <w:sz w:val="36"/>
          <w:szCs w:val="36"/>
        </w:rPr>
        <w:t>,</w:t>
      </w: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proofErr w:type="spellStart"/>
      <w:r w:rsidRPr="004614D3">
        <w:rPr>
          <w:rFonts w:ascii="Times New Roman" w:hAnsi="Times New Roman" w:cs="Times New Roman"/>
          <w:sz w:val="36"/>
          <w:szCs w:val="36"/>
        </w:rPr>
        <w:t>Бу</w:t>
      </w:r>
      <w:proofErr w:type="spellEnd"/>
      <w:r w:rsidRPr="004614D3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4614D3">
        <w:rPr>
          <w:rFonts w:ascii="Times New Roman" w:hAnsi="Times New Roman" w:cs="Times New Roman"/>
          <w:sz w:val="36"/>
          <w:szCs w:val="36"/>
        </w:rPr>
        <w:t>бармак</w:t>
      </w:r>
      <w:proofErr w:type="spellEnd"/>
      <w:r w:rsidRPr="004614D3">
        <w:rPr>
          <w:rFonts w:ascii="Times New Roman" w:hAnsi="Times New Roman" w:cs="Times New Roman"/>
          <w:sz w:val="36"/>
          <w:szCs w:val="36"/>
        </w:rPr>
        <w:t xml:space="preserve"> – </w:t>
      </w:r>
      <w:proofErr w:type="spellStart"/>
      <w:r w:rsidRPr="004614D3">
        <w:rPr>
          <w:rFonts w:ascii="Times New Roman" w:hAnsi="Times New Roman" w:cs="Times New Roman"/>
          <w:sz w:val="36"/>
          <w:szCs w:val="36"/>
        </w:rPr>
        <w:t>әти</w:t>
      </w:r>
      <w:proofErr w:type="spellEnd"/>
      <w:r w:rsidRPr="004614D3">
        <w:rPr>
          <w:rFonts w:ascii="Times New Roman" w:hAnsi="Times New Roman" w:cs="Times New Roman"/>
          <w:sz w:val="36"/>
          <w:szCs w:val="36"/>
        </w:rPr>
        <w:t>,</w:t>
      </w: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proofErr w:type="spellStart"/>
      <w:r w:rsidRPr="004614D3">
        <w:rPr>
          <w:rFonts w:ascii="Times New Roman" w:hAnsi="Times New Roman" w:cs="Times New Roman"/>
          <w:sz w:val="36"/>
          <w:szCs w:val="36"/>
        </w:rPr>
        <w:t>Бу</w:t>
      </w:r>
      <w:proofErr w:type="spellEnd"/>
      <w:r w:rsidRPr="004614D3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4614D3">
        <w:rPr>
          <w:rFonts w:ascii="Times New Roman" w:hAnsi="Times New Roman" w:cs="Times New Roman"/>
          <w:sz w:val="36"/>
          <w:szCs w:val="36"/>
        </w:rPr>
        <w:t>бармак</w:t>
      </w:r>
      <w:proofErr w:type="spellEnd"/>
      <w:r w:rsidRPr="004614D3">
        <w:rPr>
          <w:rFonts w:ascii="Times New Roman" w:hAnsi="Times New Roman" w:cs="Times New Roman"/>
          <w:sz w:val="36"/>
          <w:szCs w:val="36"/>
        </w:rPr>
        <w:t xml:space="preserve"> – </w:t>
      </w:r>
      <w:proofErr w:type="spellStart"/>
      <w:r w:rsidRPr="004614D3">
        <w:rPr>
          <w:rFonts w:ascii="Times New Roman" w:hAnsi="Times New Roman" w:cs="Times New Roman"/>
          <w:sz w:val="36"/>
          <w:szCs w:val="36"/>
        </w:rPr>
        <w:t>әни</w:t>
      </w:r>
      <w:proofErr w:type="spellEnd"/>
      <w:r w:rsidRPr="004614D3">
        <w:rPr>
          <w:rFonts w:ascii="Times New Roman" w:hAnsi="Times New Roman" w:cs="Times New Roman"/>
          <w:sz w:val="36"/>
          <w:szCs w:val="36"/>
        </w:rPr>
        <w:t>,</w:t>
      </w:r>
    </w:p>
    <w:p w:rsidR="004614D3" w:rsidRPr="004614D3" w:rsidRDefault="004614D3" w:rsidP="004614D3">
      <w:pPr>
        <w:rPr>
          <w:rFonts w:ascii="Times New Roman" w:hAnsi="Times New Roman" w:cs="Times New Roman"/>
          <w:sz w:val="36"/>
          <w:szCs w:val="36"/>
        </w:rPr>
      </w:pPr>
      <w:proofErr w:type="spellStart"/>
      <w:r w:rsidRPr="004614D3">
        <w:rPr>
          <w:rFonts w:ascii="Times New Roman" w:hAnsi="Times New Roman" w:cs="Times New Roman"/>
          <w:sz w:val="36"/>
          <w:szCs w:val="36"/>
        </w:rPr>
        <w:t>Бу</w:t>
      </w:r>
      <w:proofErr w:type="spellEnd"/>
      <w:r w:rsidRPr="004614D3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4614D3">
        <w:rPr>
          <w:rFonts w:ascii="Times New Roman" w:hAnsi="Times New Roman" w:cs="Times New Roman"/>
          <w:sz w:val="36"/>
          <w:szCs w:val="36"/>
        </w:rPr>
        <w:t>бармак</w:t>
      </w:r>
      <w:proofErr w:type="spellEnd"/>
      <w:r w:rsidRPr="004614D3">
        <w:rPr>
          <w:rFonts w:ascii="Times New Roman" w:hAnsi="Times New Roman" w:cs="Times New Roman"/>
          <w:sz w:val="36"/>
          <w:szCs w:val="36"/>
        </w:rPr>
        <w:t xml:space="preserve"> – </w:t>
      </w:r>
      <w:proofErr w:type="spellStart"/>
      <w:r w:rsidRPr="004614D3">
        <w:rPr>
          <w:rFonts w:ascii="Times New Roman" w:hAnsi="Times New Roman" w:cs="Times New Roman"/>
          <w:sz w:val="36"/>
          <w:szCs w:val="36"/>
        </w:rPr>
        <w:t>кыз</w:t>
      </w:r>
      <w:proofErr w:type="spellEnd"/>
      <w:r w:rsidRPr="004614D3">
        <w:rPr>
          <w:rFonts w:ascii="Times New Roman" w:hAnsi="Times New Roman" w:cs="Times New Roman"/>
          <w:sz w:val="36"/>
          <w:szCs w:val="36"/>
        </w:rPr>
        <w:t xml:space="preserve"> (</w:t>
      </w:r>
      <w:proofErr w:type="spellStart"/>
      <w:r w:rsidRPr="004614D3">
        <w:rPr>
          <w:rFonts w:ascii="Times New Roman" w:hAnsi="Times New Roman" w:cs="Times New Roman"/>
          <w:sz w:val="36"/>
          <w:szCs w:val="36"/>
        </w:rPr>
        <w:t>малай</w:t>
      </w:r>
      <w:proofErr w:type="spellEnd"/>
      <w:r w:rsidRPr="004614D3">
        <w:rPr>
          <w:rFonts w:ascii="Times New Roman" w:hAnsi="Times New Roman" w:cs="Times New Roman"/>
          <w:sz w:val="36"/>
          <w:szCs w:val="36"/>
        </w:rPr>
        <w:t>).</w:t>
      </w:r>
    </w:p>
    <w:p w:rsidR="002D7421" w:rsidRDefault="002D7421" w:rsidP="002D7421">
      <w:pPr>
        <w:rPr>
          <w:rFonts w:ascii="Times New Roman" w:hAnsi="Times New Roman" w:cs="Times New Roman"/>
          <w:sz w:val="36"/>
          <w:szCs w:val="36"/>
        </w:rPr>
      </w:pPr>
    </w:p>
    <w:p w:rsidR="002D7421" w:rsidRPr="002D7421" w:rsidRDefault="002D7421" w:rsidP="004614D3">
      <w:pPr>
        <w:rPr>
          <w:rFonts w:ascii="Times New Roman" w:hAnsi="Times New Roman" w:cs="Times New Roman"/>
          <w:sz w:val="36"/>
          <w:szCs w:val="36"/>
        </w:rPr>
      </w:pPr>
      <w:r w:rsidRPr="002D7421">
        <w:rPr>
          <w:rFonts w:ascii="Times New Roman" w:hAnsi="Times New Roman" w:cs="Times New Roman"/>
          <w:sz w:val="36"/>
          <w:szCs w:val="36"/>
        </w:rPr>
        <w:t>Для обогащения словарного запаса детей очень полезной является дидактическая игра «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Бу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нәрсә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>?» («Что это?») и «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Бу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 xml:space="preserve"> кем?» («Кто это?»), где дети должны называть предметы и </w:t>
      </w:r>
      <w:proofErr w:type="gramStart"/>
      <w:r w:rsidRPr="002D7421">
        <w:rPr>
          <w:rFonts w:ascii="Times New Roman" w:hAnsi="Times New Roman" w:cs="Times New Roman"/>
          <w:sz w:val="36"/>
          <w:szCs w:val="36"/>
        </w:rPr>
        <w:t>людей</w:t>
      </w:r>
      <w:proofErr w:type="gramEnd"/>
      <w:r w:rsidRPr="002D7421">
        <w:rPr>
          <w:rFonts w:ascii="Times New Roman" w:hAnsi="Times New Roman" w:cs="Times New Roman"/>
          <w:sz w:val="36"/>
          <w:szCs w:val="36"/>
        </w:rPr>
        <w:t xml:space="preserve"> изображенных на картинках.  Например, мы показываем детям рисунок медведя, а они должны ответить не просто «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Аю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>», а «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Бу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 xml:space="preserve"> – 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аю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 xml:space="preserve">». </w:t>
      </w:r>
      <w:proofErr w:type="gramStart"/>
      <w:r w:rsidRPr="002D7421">
        <w:rPr>
          <w:rFonts w:ascii="Times New Roman" w:hAnsi="Times New Roman" w:cs="Times New Roman"/>
          <w:sz w:val="36"/>
          <w:szCs w:val="36"/>
        </w:rPr>
        <w:t>Также</w:t>
      </w:r>
      <w:proofErr w:type="gramEnd"/>
      <w:r w:rsidRPr="002D7421">
        <w:rPr>
          <w:rFonts w:ascii="Times New Roman" w:hAnsi="Times New Roman" w:cs="Times New Roman"/>
          <w:sz w:val="36"/>
          <w:szCs w:val="36"/>
        </w:rPr>
        <w:t xml:space="preserve"> когда, мы спрашиваем, как тебя зовут, они должны отвечать не «Алсу», а «Минем 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исемем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 xml:space="preserve"> – Алсу». В подготовительной группе можно использовать рисунки для того, чтобы по ним дети составляли сюжет</w:t>
      </w:r>
      <w:r w:rsidRPr="002D7421">
        <w:rPr>
          <w:rFonts w:ascii="Times New Roman" w:hAnsi="Times New Roman" w:cs="Times New Roman"/>
          <w:sz w:val="40"/>
          <w:szCs w:val="36"/>
        </w:rPr>
        <w:t>.</w:t>
      </w:r>
    </w:p>
    <w:p w:rsidR="002D7421" w:rsidRDefault="002D7421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2D7421" w:rsidRDefault="002D7421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2D7421" w:rsidRDefault="002D7421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2D7421" w:rsidRDefault="002D7421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2D7421" w:rsidRDefault="002D7421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2D7421" w:rsidRDefault="002D7421" w:rsidP="002D7421">
      <w:pPr>
        <w:jc w:val="center"/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2D7421" w:rsidRDefault="002D7421" w:rsidP="004614D3">
      <w:pPr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</w:p>
    <w:p w:rsidR="004614D3" w:rsidRDefault="004614D3" w:rsidP="004614D3">
      <w:pPr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  <w:t xml:space="preserve">                      </w:t>
      </w:r>
    </w:p>
    <w:p w:rsidR="004614D3" w:rsidRDefault="004614D3" w:rsidP="004614D3">
      <w:pPr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</w:pPr>
      <w:r w:rsidRPr="002D7421"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  <w:lastRenderedPageBreak/>
        <w:drawing>
          <wp:anchor distT="0" distB="0" distL="114300" distR="114300" simplePos="0" relativeHeight="251664384" behindDoc="1" locked="0" layoutInCell="1" allowOverlap="1" wp14:anchorId="400B8967" wp14:editId="15A3009F">
            <wp:simplePos x="0" y="0"/>
            <wp:positionH relativeFrom="page">
              <wp:align>right</wp:align>
            </wp:positionH>
            <wp:positionV relativeFrom="paragraph">
              <wp:posOffset>-720090</wp:posOffset>
            </wp:positionV>
            <wp:extent cx="7314565" cy="10506075"/>
            <wp:effectExtent l="0" t="0" r="635" b="9525"/>
            <wp:wrapNone/>
            <wp:docPr id="5" name="Рисунок 5" descr="C:\Users\света\Desktop\BORDES Y MARCOS - Tita K - Picasa Web Alb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а\Desktop\BORDES Y MARCOS - Tita K - Picasa Web Album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4565" cy="1050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  <w:t xml:space="preserve">   </w:t>
      </w:r>
    </w:p>
    <w:p w:rsidR="002D7421" w:rsidRPr="002D7421" w:rsidRDefault="004614D3" w:rsidP="004614D3">
      <w:pPr>
        <w:rPr>
          <w:rFonts w:ascii="Times New Roman" w:hAnsi="Times New Roman" w:cs="Times New Roman"/>
          <w:b/>
          <w:color w:val="7030A0"/>
          <w:sz w:val="36"/>
          <w:szCs w:val="36"/>
        </w:rPr>
      </w:pPr>
      <w:r>
        <w:rPr>
          <w:rFonts w:ascii="Times New Roman" w:hAnsi="Times New Roman" w:cs="Times New Roman"/>
          <w:b/>
          <w:noProof/>
          <w:color w:val="7030A0"/>
          <w:sz w:val="36"/>
          <w:szCs w:val="36"/>
          <w:lang w:eastAsia="ru-RU"/>
        </w:rPr>
        <w:t xml:space="preserve">                   </w:t>
      </w:r>
      <w:r w:rsidR="002D7421" w:rsidRPr="002D7421">
        <w:rPr>
          <w:rFonts w:ascii="Times New Roman" w:hAnsi="Times New Roman" w:cs="Times New Roman"/>
          <w:b/>
          <w:color w:val="7030A0"/>
          <w:sz w:val="36"/>
          <w:szCs w:val="36"/>
        </w:rPr>
        <w:t>Игра «</w:t>
      </w:r>
      <w:proofErr w:type="spellStart"/>
      <w:r w:rsidR="002D7421" w:rsidRPr="002D7421">
        <w:rPr>
          <w:rFonts w:ascii="Times New Roman" w:hAnsi="Times New Roman" w:cs="Times New Roman"/>
          <w:b/>
          <w:color w:val="7030A0"/>
          <w:sz w:val="36"/>
          <w:szCs w:val="36"/>
        </w:rPr>
        <w:t>Гөлбану</w:t>
      </w:r>
      <w:proofErr w:type="spellEnd"/>
      <w:r w:rsidR="002D7421" w:rsidRPr="002D7421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, </w:t>
      </w:r>
      <w:proofErr w:type="spellStart"/>
      <w:r w:rsidR="002D7421" w:rsidRPr="002D7421">
        <w:rPr>
          <w:rFonts w:ascii="Times New Roman" w:hAnsi="Times New Roman" w:cs="Times New Roman"/>
          <w:b/>
          <w:color w:val="7030A0"/>
          <w:sz w:val="36"/>
          <w:szCs w:val="36"/>
        </w:rPr>
        <w:t>Габдулла</w:t>
      </w:r>
      <w:proofErr w:type="spellEnd"/>
      <w:r w:rsidR="002D7421" w:rsidRPr="002D7421">
        <w:rPr>
          <w:rFonts w:ascii="Times New Roman" w:hAnsi="Times New Roman" w:cs="Times New Roman"/>
          <w:b/>
          <w:color w:val="7030A0"/>
          <w:sz w:val="36"/>
          <w:szCs w:val="36"/>
        </w:rPr>
        <w:t>».</w:t>
      </w:r>
    </w:p>
    <w:p w:rsidR="002D7421" w:rsidRPr="002D7421" w:rsidRDefault="002D7421" w:rsidP="002D7421">
      <w:pPr>
        <w:rPr>
          <w:rFonts w:ascii="Times New Roman" w:hAnsi="Times New Roman" w:cs="Times New Roman"/>
          <w:sz w:val="36"/>
          <w:szCs w:val="36"/>
        </w:rPr>
      </w:pPr>
      <w:r w:rsidRPr="002D7421">
        <w:rPr>
          <w:rFonts w:ascii="Times New Roman" w:hAnsi="Times New Roman" w:cs="Times New Roman"/>
          <w:sz w:val="36"/>
          <w:szCs w:val="36"/>
        </w:rPr>
        <w:t>Дети встают в круг, держа друг друга за руку. С помощью считалочки выбирают одного ребенка. Он встает внутри. Дети поют и кружатся вокруг ребенка в середине круга:</w:t>
      </w:r>
    </w:p>
    <w:p w:rsidR="002D7421" w:rsidRPr="002D7421" w:rsidRDefault="002D7421" w:rsidP="002D7421">
      <w:pPr>
        <w:rPr>
          <w:rFonts w:ascii="Times New Roman" w:hAnsi="Times New Roman" w:cs="Times New Roman"/>
          <w:sz w:val="36"/>
          <w:szCs w:val="36"/>
        </w:rPr>
      </w:pPr>
      <w:proofErr w:type="spellStart"/>
      <w:r w:rsidRPr="002D7421">
        <w:rPr>
          <w:rFonts w:ascii="Times New Roman" w:hAnsi="Times New Roman" w:cs="Times New Roman"/>
          <w:sz w:val="36"/>
          <w:szCs w:val="36"/>
        </w:rPr>
        <w:t>Син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уртада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 xml:space="preserve">, без 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кырыйда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br/>
        <w:t>         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Әйләнәбез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Габдулла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>.</w:t>
      </w:r>
      <w:r w:rsidRPr="002D7421">
        <w:rPr>
          <w:rFonts w:ascii="Times New Roman" w:hAnsi="Times New Roman" w:cs="Times New Roman"/>
          <w:sz w:val="36"/>
          <w:szCs w:val="36"/>
        </w:rPr>
        <w:br/>
        <w:t>         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Син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нишләсәң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 xml:space="preserve">, ни 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кылансаң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>,</w:t>
      </w:r>
      <w:r w:rsidRPr="002D7421">
        <w:rPr>
          <w:rFonts w:ascii="Times New Roman" w:hAnsi="Times New Roman" w:cs="Times New Roman"/>
          <w:sz w:val="36"/>
          <w:szCs w:val="36"/>
        </w:rPr>
        <w:br/>
        <w:t>         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Шуны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эшләргә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була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>.</w:t>
      </w:r>
    </w:p>
    <w:p w:rsidR="002D7421" w:rsidRPr="002D7421" w:rsidRDefault="002D7421" w:rsidP="002D7421">
      <w:pPr>
        <w:rPr>
          <w:rFonts w:ascii="Times New Roman" w:hAnsi="Times New Roman" w:cs="Times New Roman"/>
          <w:sz w:val="36"/>
          <w:szCs w:val="36"/>
        </w:rPr>
      </w:pPr>
      <w:r w:rsidRPr="002D7421">
        <w:rPr>
          <w:rFonts w:ascii="Times New Roman" w:hAnsi="Times New Roman" w:cs="Times New Roman"/>
          <w:sz w:val="36"/>
          <w:szCs w:val="36"/>
        </w:rPr>
        <w:t>Если внутри круга девочка, дети поют такую песню:</w:t>
      </w:r>
    </w:p>
    <w:p w:rsidR="002D7421" w:rsidRPr="002D7421" w:rsidRDefault="002D7421" w:rsidP="002D7421">
      <w:pPr>
        <w:rPr>
          <w:rFonts w:ascii="Times New Roman" w:hAnsi="Times New Roman" w:cs="Times New Roman"/>
          <w:sz w:val="36"/>
          <w:szCs w:val="36"/>
        </w:rPr>
      </w:pPr>
      <w:proofErr w:type="spellStart"/>
      <w:r w:rsidRPr="002D7421">
        <w:rPr>
          <w:rFonts w:ascii="Times New Roman" w:hAnsi="Times New Roman" w:cs="Times New Roman"/>
          <w:sz w:val="36"/>
          <w:szCs w:val="36"/>
        </w:rPr>
        <w:t>Син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уртада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 xml:space="preserve">, без 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кырыйда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br/>
        <w:t>         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Әйләнәбез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Гөлбану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>.</w:t>
      </w:r>
      <w:r w:rsidRPr="002D7421">
        <w:rPr>
          <w:rFonts w:ascii="Times New Roman" w:hAnsi="Times New Roman" w:cs="Times New Roman"/>
          <w:sz w:val="36"/>
          <w:szCs w:val="36"/>
        </w:rPr>
        <w:br/>
        <w:t>         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Син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нишләсәң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 xml:space="preserve">, ни 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кылансаң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>,</w:t>
      </w:r>
      <w:r w:rsidRPr="002D7421">
        <w:rPr>
          <w:rFonts w:ascii="Times New Roman" w:hAnsi="Times New Roman" w:cs="Times New Roman"/>
          <w:sz w:val="36"/>
          <w:szCs w:val="36"/>
        </w:rPr>
        <w:br/>
        <w:t>         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Шуны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2D7421">
        <w:rPr>
          <w:rFonts w:ascii="Times New Roman" w:hAnsi="Times New Roman" w:cs="Times New Roman"/>
          <w:sz w:val="36"/>
          <w:szCs w:val="36"/>
        </w:rPr>
        <w:t>эшләргә</w:t>
      </w:r>
      <w:proofErr w:type="spellEnd"/>
      <w:r w:rsidRPr="002D7421">
        <w:rPr>
          <w:rFonts w:ascii="Times New Roman" w:hAnsi="Times New Roman" w:cs="Times New Roman"/>
          <w:sz w:val="36"/>
          <w:szCs w:val="36"/>
        </w:rPr>
        <w:t xml:space="preserve"> могу.</w:t>
      </w:r>
    </w:p>
    <w:p w:rsidR="002D7421" w:rsidRPr="002D7421" w:rsidRDefault="002D7421" w:rsidP="002D7421">
      <w:pPr>
        <w:rPr>
          <w:rFonts w:ascii="Times New Roman" w:hAnsi="Times New Roman" w:cs="Times New Roman"/>
          <w:sz w:val="36"/>
          <w:szCs w:val="36"/>
        </w:rPr>
      </w:pPr>
      <w:r w:rsidRPr="002D7421">
        <w:rPr>
          <w:rFonts w:ascii="Times New Roman" w:hAnsi="Times New Roman" w:cs="Times New Roman"/>
          <w:sz w:val="36"/>
          <w:szCs w:val="36"/>
        </w:rPr>
        <w:t>После того как закончилась песня, ребенок стоящий внутри круга показывает какое-то движение. Остальные должны повторить то же движение. Если кто-то неправильно делает движение, ему придумывают наказание (спеть, станцевать, рассказать стихотворение и т.д.).</w:t>
      </w:r>
    </w:p>
    <w:p w:rsidR="002D7421" w:rsidRPr="002D7421" w:rsidRDefault="002D7421" w:rsidP="002D7421">
      <w:pPr>
        <w:rPr>
          <w:rFonts w:ascii="Times New Roman" w:hAnsi="Times New Roman" w:cs="Times New Roman"/>
          <w:sz w:val="36"/>
          <w:szCs w:val="36"/>
        </w:rPr>
      </w:pPr>
      <w:r w:rsidRPr="002D7421">
        <w:rPr>
          <w:rFonts w:ascii="Times New Roman" w:hAnsi="Times New Roman" w:cs="Times New Roman"/>
          <w:sz w:val="36"/>
          <w:szCs w:val="36"/>
        </w:rPr>
        <w:t>Эта игра помогает развить речь детей, воспитывает в них дружеские чувства и коллективизм.</w:t>
      </w:r>
    </w:p>
    <w:p w:rsidR="00BC707A" w:rsidRDefault="00BC707A"/>
    <w:sectPr w:rsidR="00BC7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0BA"/>
    <w:rsid w:val="001F50BA"/>
    <w:rsid w:val="002D7421"/>
    <w:rsid w:val="004614D3"/>
    <w:rsid w:val="00BC7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B4ADD"/>
  <w15:chartTrackingRefBased/>
  <w15:docId w15:val="{578CD5F1-8A40-4EDF-8517-3C55E749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742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63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1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564</Words>
  <Characters>3217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света</dc:creator>
  <cp:keywords/>
  <dc:description/>
  <cp:lastModifiedBy>света</cp:lastModifiedBy>
  <cp:revision>3</cp:revision>
  <dcterms:created xsi:type="dcterms:W3CDTF">2020-04-10T13:38:00Z</dcterms:created>
  <dcterms:modified xsi:type="dcterms:W3CDTF">2020-04-10T14:00:00Z</dcterms:modified>
</cp:coreProperties>
</file>